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Manual do condomínio para moradores: como montar e divulgar</w:t>
      </w:r>
    </w:p>
    <w:p>
      <w:r>
        <w:rPr>
          <w:i/>
        </w:rPr>
        <w:t>Modelo gratuito do SíndicoAI. Explicação completa: https://blog.sindicoai.com/guias/manual-do-condominio-para-moradores/</w:t>
      </w:r>
    </w:p>
    <w:p>
      <w:r>
        <w:br w:type="page"/>
      </w:r>
    </w:p>
    <w:p>
      <w:pPr>
        <w:pStyle w:val="Heading2"/>
      </w:pPr>
      <w:r>
        <w:t>Manual do condomínio</w:t>
      </w:r>
    </w:p>
    <w:p>
      <w:r>
        <w:t>MANUAL DO MORADOR — CONDOMÍNIO [NOME]</w:t>
      </w:r>
    </w:p>
    <w:p/>
    <w:p>
      <w:r>
        <w:t>Bem-vindo(a)! Este manual resume as principais regras e informações do</w:t>
      </w:r>
    </w:p>
    <w:p>
      <w:r>
        <w:t>condomínio. Ele não substitui a convenção e o regimento interno, que estão</w:t>
      </w:r>
    </w:p>
    <w:p>
      <w:r>
        <w:t>disponíveis em [local ou canal].</w:t>
      </w:r>
    </w:p>
    <w:p/>
    <w:p>
      <w:r>
        <w:t>1. Contatos</w:t>
      </w:r>
    </w:p>
    <w:p>
      <w:r>
        <w:t>Administração: [contato]    Portaria: [contato]</w:t>
      </w:r>
    </w:p>
    <w:p>
      <w:r>
        <w:t>Emergências: Bombeiros 193, SAMU 192, Polícia 190</w:t>
      </w:r>
    </w:p>
    <w:p>
      <w:r>
        <w:t>Canal oficial de comunicados: [canal]</w:t>
      </w:r>
    </w:p>
    <w:p/>
    <w:p>
      <w:r>
        <w:t>2. Horários</w:t>
      </w:r>
    </w:p>
    <w:p>
      <w:r>
        <w:t>Silêncio: [horário, conforme regimento, cláusula X]</w:t>
      </w:r>
    </w:p>
    <w:p>
      <w:r>
        <w:t>Obras nas unidades: [dias e horários] — comunicar antes à administração</w:t>
      </w:r>
    </w:p>
    <w:p>
      <w:r>
        <w:t>Mudanças: [dias e horários] — agendar com [antecedência]</w:t>
      </w:r>
    </w:p>
    <w:p/>
    <w:p>
      <w:r>
        <w:t>3. Áreas comuns</w:t>
      </w:r>
    </w:p>
    <w:p>
      <w:r>
        <w:t>[Salão, churrasqueira, academia, piscina]: [regras de reserva, horários,</w:t>
      </w:r>
    </w:p>
    <w:p>
      <w:r>
        <w:t>convidados, limpeza e responsabilidade por danos]</w:t>
      </w:r>
    </w:p>
    <w:p/>
    <w:p>
      <w:r>
        <w:t>4. Lixo</w:t>
      </w:r>
    </w:p>
    <w:p>
      <w:r>
        <w:t>Descarte em [local], nos horários [horários], com separação [regras].</w:t>
      </w:r>
    </w:p>
    <w:p/>
    <w:p>
      <w:r>
        <w:t>5. Animais</w:t>
      </w:r>
    </w:p>
    <w:p>
      <w:r>
        <w:t>[Regras de circulação, conforme regimento.]</w:t>
      </w:r>
    </w:p>
    <w:p/>
    <w:p>
      <w:r>
        <w:t>6. Garagem</w:t>
      </w:r>
    </w:p>
    <w:p>
      <w:r>
        <w:t>[Uso das vagas, velocidade, visitantes.]</w:t>
      </w:r>
    </w:p>
    <w:p/>
    <w:p>
      <w:r>
        <w:t>7. Segurança</w:t>
      </w:r>
    </w:p>
    <w:p>
      <w:r>
        <w:t>[Regras de entrada de visitantes, prestadores e entregas.]</w:t>
      </w:r>
    </w:p>
    <w:p/>
    <w:p>
      <w:r>
        <w:t>8. Taxa condominial</w:t>
      </w:r>
    </w:p>
    <w:p>
      <w:r>
        <w:t>Vencimento: [dia]. Segunda via: [canal].</w:t>
      </w:r>
    </w:p>
    <w:p/>
    <w:p>
      <w:r>
        <w:t>Última atualização: [data]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do condomínio para moradores: como montar e divulgar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